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1C" w:rsidRPr="00EF5441" w:rsidRDefault="00156D1C" w:rsidP="00156D1C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EF5441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ВОПРОСЫ И ЗАДАНИЯ ДЛЯ ПОДГОТОВКИ К 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ЭКЗАМЕНУ </w:t>
      </w:r>
      <w:r w:rsidRPr="00EF5441">
        <w:rPr>
          <w:rFonts w:ascii="Times New Roman" w:eastAsia="TimesNewRomanPSMT" w:hAnsi="Times New Roman" w:cs="Times New Roman"/>
          <w:b/>
          <w:bCs/>
          <w:sz w:val="24"/>
          <w:szCs w:val="24"/>
        </w:rPr>
        <w:t>ПО ДИСЦИПЛИНЕ "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ЗАЩИТА РАСТЕНИЙ</w:t>
      </w:r>
      <w:r w:rsidRPr="00EF5441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" 35.03.04 – Агрономия, профиль – 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Агрономия</w:t>
      </w:r>
    </w:p>
    <w:p w:rsidR="00156D1C" w:rsidRPr="00156D1C" w:rsidRDefault="00156D1C" w:rsidP="00156D1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156D1C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Теоретические вопросы</w:t>
      </w:r>
    </w:p>
    <w:p w:rsidR="00156D1C" w:rsidRPr="00156D1C" w:rsidRDefault="00156D1C" w:rsidP="00156D1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определение </w:t>
      </w: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понятию  «болезнь растения».</w:t>
      </w:r>
    </w:p>
    <w:p w:rsidR="00156D1C" w:rsidRPr="00156D1C" w:rsidRDefault="00156D1C" w:rsidP="00156D1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</w:t>
      </w: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классификацию болезней растений.</w:t>
      </w:r>
    </w:p>
    <w:p w:rsidR="00156D1C" w:rsidRPr="00156D1C" w:rsidRDefault="00156D1C" w:rsidP="00156D1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определение </w:t>
      </w: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понятию  «неинфекционные болезни растений», укажите их общие черты</w:t>
      </w:r>
    </w:p>
    <w:p w:rsidR="00156D1C" w:rsidRPr="00156D1C" w:rsidRDefault="00156D1C" w:rsidP="00156D1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Перечислите болезни, вызываемые недостатком  или избытком питательных веществ.</w:t>
      </w:r>
    </w:p>
    <w:p w:rsidR="00156D1C" w:rsidRPr="00156D1C" w:rsidRDefault="00156D1C" w:rsidP="00156D1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3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определение </w:t>
      </w: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понятию  «инфекционные болезни растений», укажите их общие черты.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Твердая головня пшеницы (диагностические признаки, источники инфекции).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Пыльная головня пшеницы (диагностические признаки, источники инфекции).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Карликовая головня пшеницы (диагностические признаки, источники инфекции).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Стеблевая ржавчина пшеницы (диагностические признаки, источники инфекции).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Бурая листовая ржавчина пшеницы (диагностические признаки, источники инфекции).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Желтая ржавчина пшеницы (диагностические признаки, источники инфекции).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Гельминтоспориозная</w:t>
      </w:r>
      <w:proofErr w:type="spellEnd"/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корневая гниль пшеницы </w:t>
      </w: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(диагностические признаки, источники инфекции). </w:t>
      </w:r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Офиоболёзная</w:t>
      </w:r>
      <w:proofErr w:type="spellEnd"/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корневая гниль </w:t>
      </w: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(диагностические признаки, источники инфекции).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Церкоспореллёзная</w:t>
      </w:r>
      <w:proofErr w:type="spellEnd"/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корневая гниль </w:t>
      </w: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(диагностические признаки, источники инфекции).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Фузариозная</w:t>
      </w:r>
      <w:proofErr w:type="spellEnd"/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корневая гниль  </w:t>
      </w: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(диагностические признаки, источники инфекции).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Мучнистая роса пшеницы  </w:t>
      </w: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(диагностические признаки, источники инфекции).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Септориоз пшеницы  </w:t>
      </w: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(диагностические признаки, источники инфекции). </w:t>
      </w:r>
    </w:p>
    <w:p w:rsidR="00156D1C" w:rsidRPr="00156D1C" w:rsidRDefault="00156D1C" w:rsidP="00156D1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4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Спорынья злаков  </w:t>
      </w: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(диагностические признаки, источники инфекции). </w:t>
      </w:r>
    </w:p>
    <w:p w:rsidR="00156D1C" w:rsidRPr="00156D1C" w:rsidRDefault="00156D1C" w:rsidP="00156D1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4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Фузариоз колоса  </w:t>
      </w: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(диагностические признаки, источники инфекции).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5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Тёмнопятнистый</w:t>
      </w:r>
      <w:proofErr w:type="spellEnd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бледнопятнистый</w:t>
      </w:r>
      <w:proofErr w:type="spellEnd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аскохитоз</w:t>
      </w:r>
      <w:proofErr w:type="spellEnd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гороха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5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Мучнистая роса гороха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5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Ложная мучнистая роса гороха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5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Фузариозное</w:t>
      </w:r>
      <w:proofErr w:type="spellEnd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увядание гороха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5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Бактериальный ожог сои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5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Пероноспороз</w:t>
      </w:r>
      <w:proofErr w:type="spellEnd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сои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5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Аскохитоз</w:t>
      </w:r>
      <w:proofErr w:type="spellEnd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сои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5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Фузариозное</w:t>
      </w:r>
      <w:proofErr w:type="spellEnd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увядание люцерны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ind w:right="-5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Ржавчина люцерны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Фитофтороз картофеля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Рак картофеля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Альтернариоз</w:t>
      </w:r>
      <w:proofErr w:type="spellEnd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картофеля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Кольцевая гниль картофеля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Корнеед свёклы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Ложная мучнистая роса (</w:t>
      </w:r>
      <w:proofErr w:type="spellStart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пероноспороз</w:t>
      </w:r>
      <w:proofErr w:type="spellEnd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свёклы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Мучнистая роса свёклы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Церкоспороз</w:t>
      </w:r>
      <w:proofErr w:type="spellEnd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свёклы и меры борьбы.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Мучнистая роса огурца</w:t>
      </w:r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меры борьбы.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Ложная мучнистая роса огурца</w:t>
      </w:r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меры борьбы.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Угловатый бактериоз огурца</w:t>
      </w:r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меры борьбы.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Фитофтороз томата</w:t>
      </w:r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меры борьбы.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Альтернариоз</w:t>
      </w:r>
      <w:proofErr w:type="spellEnd"/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томата</w:t>
      </w:r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меры борьбы.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Чёрная бактериальная пятнистость томата</w:t>
      </w:r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меры борьбы.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Кила капусты</w:t>
      </w:r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меры борьбы.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Сосудистый бактериоз капусты</w:t>
      </w:r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меры борьбы.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Серая </w:t>
      </w:r>
      <w:proofErr w:type="spellStart"/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шейковая</w:t>
      </w:r>
      <w:proofErr w:type="spellEnd"/>
      <w:r w:rsidRPr="00156D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гниль лука</w:t>
      </w:r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меры борьбы.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Пероноспороз</w:t>
      </w:r>
      <w:proofErr w:type="spellEnd"/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лука и меры борьбы.   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Парша яблони и груши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меры борьбы.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Монилиоз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семечковых плодовых культур и меры борьбы</w:t>
      </w: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Мучнистая роса плодовых семечковых культур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меры борьбы.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Чёрный рак плодовых семечковых культур</w:t>
      </w:r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меры борьбы.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Дырчатая пятнистост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клястероспориоз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косточковых</w:t>
      </w:r>
      <w:proofErr w:type="gramEnd"/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меры борьбы.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Монилиальный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ожог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косточковых</w:t>
      </w:r>
      <w:proofErr w:type="gramEnd"/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меры борьбы.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Коккомикоз</w:t>
      </w:r>
      <w:proofErr w:type="spellEnd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косточковых</w:t>
      </w:r>
      <w:proofErr w:type="gramEnd"/>
      <w:r w:rsidR="00A87A0D" w:rsidRPr="00A8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7A0D"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меры борьбы.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Серая гниль </w:t>
      </w:r>
      <w:r w:rsidR="00A8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винограда</w:t>
      </w:r>
      <w:r w:rsidR="00A87A0D" w:rsidRPr="00A8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7A0D"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меры борьбы.     </w:t>
      </w:r>
    </w:p>
    <w:p w:rsidR="00156D1C" w:rsidRPr="00156D1C" w:rsidRDefault="00A87A0D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Милдью винограда</w:t>
      </w:r>
      <w:r w:rsidRPr="00A8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меры борьбы.     </w:t>
      </w:r>
    </w:p>
    <w:p w:rsidR="00156D1C" w:rsidRPr="00156D1C" w:rsidRDefault="00156D1C" w:rsidP="00156D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Оидиум винограда</w:t>
      </w:r>
      <w:r w:rsidR="00A87A0D" w:rsidRPr="00A87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7A0D" w:rsidRPr="0015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меры борьбы.     </w:t>
      </w:r>
    </w:p>
    <w:p w:rsidR="00156D1C" w:rsidRPr="00156D1C" w:rsidRDefault="00156D1C" w:rsidP="00156D1C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4"/>
          <w:sz w:val="24"/>
          <w:szCs w:val="28"/>
          <w:lang w:eastAsia="ru-RU"/>
        </w:rPr>
      </w:pPr>
      <w:r w:rsidRPr="00156D1C">
        <w:rPr>
          <w:rFonts w:ascii="Times New Roman" w:eastAsia="Times New Roman" w:hAnsi="Times New Roman" w:cs="Times New Roman"/>
          <w:b/>
          <w:i/>
          <w:spacing w:val="-4"/>
          <w:sz w:val="24"/>
          <w:szCs w:val="28"/>
          <w:lang w:eastAsia="ru-RU"/>
        </w:rPr>
        <w:t>Практико-ориентированные задания</w:t>
      </w:r>
    </w:p>
    <w:p w:rsidR="00156D1C" w:rsidRPr="00156D1C" w:rsidRDefault="00156D1C" w:rsidP="00156D1C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зерновых культур от головневых заболеваний.</w:t>
      </w:r>
    </w:p>
    <w:p w:rsidR="00156D1C" w:rsidRPr="00156D1C" w:rsidRDefault="00156D1C" w:rsidP="00156D1C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зерновых культур от ржав</w:t>
      </w:r>
      <w:r w:rsidR="00A87A0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87A0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</w:p>
    <w:p w:rsidR="00156D1C" w:rsidRPr="00156D1C" w:rsidRDefault="00156D1C" w:rsidP="00156D1C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зерновых культур от корневой гнили.</w:t>
      </w:r>
    </w:p>
    <w:p w:rsidR="00156D1C" w:rsidRPr="00156D1C" w:rsidRDefault="00156D1C" w:rsidP="00156D1C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зерновых культур от прикорневой гнили.</w:t>
      </w:r>
    </w:p>
    <w:p w:rsidR="00156D1C" w:rsidRPr="00156D1C" w:rsidRDefault="00156D1C" w:rsidP="00156D1C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зерновых культур от фузариоза колоса.</w:t>
      </w:r>
    </w:p>
    <w:p w:rsidR="00156D1C" w:rsidRPr="00156D1C" w:rsidRDefault="00156D1C" w:rsidP="00156D1C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зерновых культур от специфических болезней злаков.</w:t>
      </w:r>
    </w:p>
    <w:p w:rsidR="00156D1C" w:rsidRPr="00156D1C" w:rsidRDefault="00156D1C" w:rsidP="00156D1C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капусты от комплекса болезней.</w:t>
      </w:r>
    </w:p>
    <w:p w:rsidR="00156D1C" w:rsidRPr="00156D1C" w:rsidRDefault="00156D1C" w:rsidP="00156D1C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томатов от комплекса болезней.</w:t>
      </w:r>
      <w:bookmarkStart w:id="0" w:name="_GoBack"/>
      <w:bookmarkEnd w:id="0"/>
    </w:p>
    <w:p w:rsidR="00156D1C" w:rsidRPr="00156D1C" w:rsidRDefault="00156D1C" w:rsidP="00156D1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огурцов от комплекса болезней.</w:t>
      </w:r>
    </w:p>
    <w:p w:rsidR="00156D1C" w:rsidRPr="00156D1C" w:rsidRDefault="00156D1C" w:rsidP="00156D1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моркови от комплекса болезней.</w:t>
      </w:r>
    </w:p>
    <w:p w:rsidR="00156D1C" w:rsidRPr="00156D1C" w:rsidRDefault="00156D1C" w:rsidP="00156D1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лука от комплекса болезней.</w:t>
      </w:r>
    </w:p>
    <w:p w:rsidR="00156D1C" w:rsidRPr="00156D1C" w:rsidRDefault="00156D1C" w:rsidP="00156D1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семечковых плодовых пород от листовых пятнистостей.</w:t>
      </w:r>
    </w:p>
    <w:p w:rsidR="00156D1C" w:rsidRPr="00156D1C" w:rsidRDefault="00156D1C" w:rsidP="00156D1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семечковых плодовых пород от раковых болезней.</w:t>
      </w:r>
    </w:p>
    <w:p w:rsidR="00156D1C" w:rsidRPr="00156D1C" w:rsidRDefault="00156D1C" w:rsidP="00156D1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семечковых плодовых пород от плодовой гнили и парши.</w:t>
      </w:r>
    </w:p>
    <w:p w:rsidR="00156D1C" w:rsidRPr="00156D1C" w:rsidRDefault="00156D1C" w:rsidP="00156D1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косточковых плодовых пород от комплекса болезней.</w:t>
      </w:r>
    </w:p>
    <w:p w:rsidR="00156D1C" w:rsidRPr="00156D1C" w:rsidRDefault="00156D1C" w:rsidP="00156D1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винограда от комплекса  болезней.</w:t>
      </w:r>
    </w:p>
    <w:p w:rsidR="00156D1C" w:rsidRPr="00156D1C" w:rsidRDefault="00156D1C" w:rsidP="00156D1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малины от комплекса болезней.</w:t>
      </w:r>
    </w:p>
    <w:p w:rsidR="00156D1C" w:rsidRPr="00156D1C" w:rsidRDefault="00156D1C" w:rsidP="00156D1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смородины от комплекса болезней.</w:t>
      </w:r>
    </w:p>
    <w:p w:rsidR="00156D1C" w:rsidRPr="00156D1C" w:rsidRDefault="00156D1C" w:rsidP="00156D1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систему интегрированной защиты земляники от комплекса болезней.</w:t>
      </w:r>
    </w:p>
    <w:p w:rsidR="00B83DC6" w:rsidRDefault="00B83DC6"/>
    <w:sectPr w:rsidR="00B83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378D"/>
    <w:multiLevelType w:val="hybridMultilevel"/>
    <w:tmpl w:val="1D86E8D6"/>
    <w:lvl w:ilvl="0" w:tplc="F58465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176B60"/>
    <w:multiLevelType w:val="hybridMultilevel"/>
    <w:tmpl w:val="333CEEC4"/>
    <w:lvl w:ilvl="0" w:tplc="7AA82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C8"/>
    <w:rsid w:val="00156D1C"/>
    <w:rsid w:val="003A5EC8"/>
    <w:rsid w:val="00A87A0D"/>
    <w:rsid w:val="00B8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2020-12-15T16:05:00Z</dcterms:created>
  <dcterms:modified xsi:type="dcterms:W3CDTF">2020-12-15T16:12:00Z</dcterms:modified>
</cp:coreProperties>
</file>